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85A0" w14:textId="4A0E7F54" w:rsidR="00A624D4" w:rsidRPr="00A624D4" w:rsidRDefault="00A624D4" w:rsidP="00A624D4">
      <w:pPr>
        <w:bidi w:val="0"/>
        <w:spacing w:line="360" w:lineRule="auto"/>
        <w:rPr>
          <w:rFonts w:asciiTheme="minorBidi" w:hAnsiTheme="minorBidi"/>
          <w:b/>
          <w:bCs/>
          <w:color w:val="3333CC"/>
          <w:sz w:val="32"/>
          <w:szCs w:val="32"/>
          <w:rtl/>
        </w:rPr>
      </w:pPr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 xml:space="preserve">Путеводитель </w:t>
      </w:r>
      <w:proofErr w:type="spellStart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>для</w:t>
      </w:r>
      <w:proofErr w:type="spellEnd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 xml:space="preserve"> </w:t>
      </w:r>
      <w:proofErr w:type="spellStart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>пострадавших</w:t>
      </w:r>
      <w:proofErr w:type="spellEnd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 xml:space="preserve"> </w:t>
      </w:r>
      <w:proofErr w:type="spellStart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>от</w:t>
      </w:r>
      <w:proofErr w:type="spellEnd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 xml:space="preserve"> </w:t>
      </w:r>
      <w:proofErr w:type="spellStart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>ущерба</w:t>
      </w:r>
      <w:proofErr w:type="spellEnd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 xml:space="preserve"> </w:t>
      </w:r>
      <w:proofErr w:type="spellStart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>собственности</w:t>
      </w:r>
      <w:proofErr w:type="spellEnd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 xml:space="preserve"> </w:t>
      </w:r>
      <w:proofErr w:type="spellStart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>из-за</w:t>
      </w:r>
      <w:proofErr w:type="spellEnd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 xml:space="preserve"> </w:t>
      </w:r>
      <w:proofErr w:type="spellStart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>террора</w:t>
      </w:r>
      <w:proofErr w:type="spellEnd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 xml:space="preserve"> и </w:t>
      </w:r>
      <w:proofErr w:type="spellStart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>войны</w:t>
      </w:r>
      <w:proofErr w:type="spellEnd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 xml:space="preserve"> - </w:t>
      </w:r>
      <w:proofErr w:type="spellStart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>октябрь</w:t>
      </w:r>
      <w:proofErr w:type="spellEnd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 xml:space="preserve"> 2023</w:t>
      </w:r>
      <w:r>
        <w:rPr>
          <w:rFonts w:asciiTheme="minorBidi" w:hAnsiTheme="minorBidi" w:hint="cs"/>
          <w:b/>
          <w:bCs/>
          <w:color w:val="3333CC"/>
          <w:sz w:val="32"/>
          <w:szCs w:val="32"/>
          <w:rtl/>
        </w:rPr>
        <w:t xml:space="preserve"> </w:t>
      </w:r>
      <w:proofErr w:type="spellStart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>года</w:t>
      </w:r>
      <w:proofErr w:type="spellEnd"/>
      <w:r w:rsidRPr="00A624D4">
        <w:rPr>
          <w:rFonts w:asciiTheme="minorBidi" w:hAnsiTheme="minorBidi"/>
          <w:b/>
          <w:bCs/>
          <w:color w:val="3333CC"/>
          <w:sz w:val="32"/>
          <w:szCs w:val="32"/>
        </w:rPr>
        <w:t xml:space="preserve"> </w:t>
      </w:r>
    </w:p>
    <w:p w14:paraId="44B5C3EC" w14:textId="77777777" w:rsidR="00A624D4" w:rsidRPr="00A624D4" w:rsidRDefault="00A624D4" w:rsidP="00A624D4">
      <w:pPr>
        <w:bidi w:val="0"/>
        <w:spacing w:line="360" w:lineRule="auto"/>
        <w:rPr>
          <w:rFonts w:asciiTheme="minorBidi" w:hAnsiTheme="minorBidi"/>
          <w:color w:val="FFC000"/>
          <w:sz w:val="24"/>
          <w:szCs w:val="24"/>
          <w:rtl/>
        </w:rPr>
      </w:pPr>
      <w:proofErr w:type="spellStart"/>
      <w:r w:rsidRPr="00A624D4">
        <w:rPr>
          <w:rFonts w:asciiTheme="minorBidi" w:hAnsiTheme="minorBidi"/>
          <w:b/>
          <w:bCs/>
          <w:color w:val="FFC000"/>
          <w:sz w:val="28"/>
          <w:szCs w:val="28"/>
        </w:rPr>
        <w:t>Женя</w:t>
      </w:r>
      <w:proofErr w:type="spellEnd"/>
      <w:r w:rsidRPr="00A624D4">
        <w:rPr>
          <w:rFonts w:asciiTheme="minorBidi" w:hAnsiTheme="minorBidi"/>
          <w:b/>
          <w:bCs/>
          <w:color w:val="FFC000"/>
          <w:sz w:val="28"/>
          <w:szCs w:val="28"/>
        </w:rPr>
        <w:t xml:space="preserve"> </w:t>
      </w:r>
      <w:proofErr w:type="spellStart"/>
      <w:r w:rsidRPr="00A624D4">
        <w:rPr>
          <w:rFonts w:asciiTheme="minorBidi" w:hAnsiTheme="minorBidi"/>
          <w:b/>
          <w:bCs/>
          <w:color w:val="FFC000"/>
          <w:sz w:val="28"/>
          <w:szCs w:val="28"/>
        </w:rPr>
        <w:t>Златкин</w:t>
      </w:r>
      <w:proofErr w:type="spellEnd"/>
      <w:r w:rsidRPr="00A624D4">
        <w:rPr>
          <w:rFonts w:asciiTheme="minorBidi" w:hAnsiTheme="minorBidi"/>
          <w:b/>
          <w:bCs/>
          <w:color w:val="FFC000"/>
          <w:sz w:val="28"/>
          <w:szCs w:val="28"/>
        </w:rPr>
        <w:t xml:space="preserve"> </w:t>
      </w:r>
      <w:proofErr w:type="spellStart"/>
      <w:r w:rsidRPr="00A624D4">
        <w:rPr>
          <w:rFonts w:asciiTheme="minorBidi" w:hAnsiTheme="minorBidi"/>
          <w:b/>
          <w:bCs/>
          <w:color w:val="FFC000"/>
          <w:sz w:val="28"/>
          <w:szCs w:val="28"/>
        </w:rPr>
        <w:t>Фишер</w:t>
      </w:r>
      <w:proofErr w:type="spellEnd"/>
      <w:r w:rsidRPr="00A624D4">
        <w:rPr>
          <w:rFonts w:asciiTheme="minorBidi" w:hAnsiTheme="minorBidi"/>
          <w:b/>
          <w:bCs/>
          <w:color w:val="FFC000"/>
          <w:sz w:val="28"/>
          <w:szCs w:val="28"/>
        </w:rPr>
        <w:t xml:space="preserve"> - </w:t>
      </w:r>
      <w:proofErr w:type="spellStart"/>
      <w:r w:rsidRPr="00A624D4">
        <w:rPr>
          <w:rFonts w:asciiTheme="minorBidi" w:hAnsiTheme="minorBidi"/>
          <w:b/>
          <w:bCs/>
          <w:color w:val="FFC000"/>
          <w:sz w:val="28"/>
          <w:szCs w:val="28"/>
        </w:rPr>
        <w:t>Фишер</w:t>
      </w:r>
      <w:proofErr w:type="spellEnd"/>
      <w:r w:rsidRPr="00A624D4">
        <w:rPr>
          <w:rFonts w:asciiTheme="minorBidi" w:hAnsiTheme="minorBidi"/>
          <w:b/>
          <w:bCs/>
          <w:color w:val="FFC000"/>
          <w:sz w:val="28"/>
          <w:szCs w:val="28"/>
        </w:rPr>
        <w:t xml:space="preserve"> </w:t>
      </w:r>
      <w:proofErr w:type="spellStart"/>
      <w:r w:rsidRPr="00A624D4">
        <w:rPr>
          <w:rFonts w:asciiTheme="minorBidi" w:hAnsiTheme="minorBidi"/>
          <w:b/>
          <w:bCs/>
          <w:color w:val="FFC000"/>
          <w:sz w:val="28"/>
          <w:szCs w:val="28"/>
        </w:rPr>
        <w:t>Страхование</w:t>
      </w:r>
      <w:proofErr w:type="spellEnd"/>
      <w:r w:rsidRPr="00A624D4">
        <w:rPr>
          <w:rFonts w:asciiTheme="minorBidi" w:hAnsiTheme="minorBidi"/>
          <w:b/>
          <w:bCs/>
          <w:color w:val="FFC000"/>
          <w:sz w:val="28"/>
          <w:szCs w:val="28"/>
        </w:rPr>
        <w:t xml:space="preserve"> в </w:t>
      </w:r>
      <w:proofErr w:type="spellStart"/>
      <w:r w:rsidRPr="00A624D4">
        <w:rPr>
          <w:rFonts w:asciiTheme="minorBidi" w:hAnsiTheme="minorBidi"/>
          <w:b/>
          <w:bCs/>
          <w:color w:val="FFC000"/>
          <w:sz w:val="28"/>
          <w:szCs w:val="28"/>
        </w:rPr>
        <w:t>Израиле</w:t>
      </w:r>
      <w:proofErr w:type="spellEnd"/>
      <w:r w:rsidRPr="00A624D4">
        <w:rPr>
          <w:rFonts w:asciiTheme="minorBidi" w:hAnsiTheme="minorBidi"/>
          <w:color w:val="FFC000"/>
          <w:sz w:val="24"/>
          <w:szCs w:val="24"/>
        </w:rPr>
        <w:t xml:space="preserve"> </w:t>
      </w:r>
    </w:p>
    <w:p w14:paraId="2411580C" w14:textId="2864F91E" w:rsidR="00B54FEE" w:rsidRPr="00A624D4" w:rsidRDefault="00A624D4" w:rsidP="00A624D4">
      <w:pPr>
        <w:bidi w:val="0"/>
        <w:spacing w:line="480" w:lineRule="auto"/>
        <w:rPr>
          <w:rFonts w:asciiTheme="minorBidi" w:hAnsiTheme="minorBidi"/>
          <w:sz w:val="24"/>
          <w:szCs w:val="24"/>
          <w:rtl/>
        </w:rPr>
      </w:pPr>
      <w:proofErr w:type="spellStart"/>
      <w:r w:rsidRPr="00A624D4">
        <w:rPr>
          <w:rFonts w:asciiTheme="minorBidi" w:hAnsiTheme="minorBidi"/>
          <w:sz w:val="24"/>
          <w:szCs w:val="24"/>
        </w:rPr>
        <w:t>Государство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Израиль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находится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A624D4">
        <w:rPr>
          <w:rFonts w:asciiTheme="minorBidi" w:hAnsiTheme="minorBidi"/>
          <w:sz w:val="24"/>
          <w:szCs w:val="24"/>
        </w:rPr>
        <w:t>одном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из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самых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тяжелых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периодов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своей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истории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когда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опасность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для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жизни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человека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беспокоит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нас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всех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A624D4">
        <w:rPr>
          <w:rFonts w:asciiTheme="minorBidi" w:hAnsiTheme="minorBidi"/>
          <w:sz w:val="24"/>
          <w:szCs w:val="24"/>
        </w:rPr>
        <w:t>есть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много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раненых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борющихся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свою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жизнь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и </w:t>
      </w:r>
      <w:proofErr w:type="spellStart"/>
      <w:r w:rsidRPr="00A624D4">
        <w:rPr>
          <w:rFonts w:asciiTheme="minorBidi" w:hAnsiTheme="minorBidi"/>
          <w:sz w:val="24"/>
          <w:szCs w:val="24"/>
        </w:rPr>
        <w:t>одновременно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переживаем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о </w:t>
      </w:r>
      <w:proofErr w:type="spellStart"/>
      <w:r w:rsidRPr="00A624D4">
        <w:rPr>
          <w:rFonts w:asciiTheme="minorBidi" w:hAnsiTheme="minorBidi"/>
          <w:sz w:val="24"/>
          <w:szCs w:val="24"/>
        </w:rPr>
        <w:t>множестве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пропавших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без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вести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похищенных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пленных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Есть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сотни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убитых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среди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гражданского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населения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среди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солдат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погибших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A624D4">
        <w:rPr>
          <w:rFonts w:asciiTheme="minorBidi" w:hAnsiTheme="minorBidi"/>
          <w:sz w:val="24"/>
          <w:szCs w:val="24"/>
        </w:rPr>
        <w:t>тяжелых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боях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мозг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отказывается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верить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A624D4">
        <w:rPr>
          <w:rFonts w:asciiTheme="minorBidi" w:hAnsiTheme="minorBidi"/>
          <w:sz w:val="24"/>
          <w:szCs w:val="24"/>
        </w:rPr>
        <w:t>фотографии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видео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цифры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Параллельно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с </w:t>
      </w:r>
      <w:proofErr w:type="spellStart"/>
      <w:r w:rsidRPr="00A624D4">
        <w:rPr>
          <w:rFonts w:asciiTheme="minorBidi" w:hAnsiTheme="minorBidi"/>
          <w:sz w:val="24"/>
          <w:szCs w:val="24"/>
        </w:rPr>
        <w:t>самой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большой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заботой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о </w:t>
      </w:r>
      <w:proofErr w:type="spellStart"/>
      <w:r w:rsidRPr="00A624D4">
        <w:rPr>
          <w:rFonts w:asciiTheme="minorBidi" w:hAnsiTheme="minorBidi"/>
          <w:sz w:val="24"/>
          <w:szCs w:val="24"/>
        </w:rPr>
        <w:t>жизни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человека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вокруг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нас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происходит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еще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один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аспект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ущерба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A624D4">
        <w:rPr>
          <w:rFonts w:asciiTheme="minorBidi" w:hAnsiTheme="minorBidi"/>
          <w:sz w:val="24"/>
          <w:szCs w:val="24"/>
        </w:rPr>
        <w:t>касающийся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имущества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- в </w:t>
      </w:r>
      <w:proofErr w:type="spellStart"/>
      <w:r w:rsidRPr="00A624D4">
        <w:rPr>
          <w:rFonts w:asciiTheme="minorBidi" w:hAnsiTheme="minorBidi"/>
          <w:sz w:val="24"/>
          <w:szCs w:val="24"/>
        </w:rPr>
        <w:t>масштабах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трудных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для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восприятия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A624D4">
        <w:rPr>
          <w:rFonts w:asciiTheme="minorBidi" w:hAnsiTheme="minorBidi"/>
          <w:sz w:val="24"/>
          <w:szCs w:val="24"/>
        </w:rPr>
        <w:t>сожженные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разрушенные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автомобили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сожженные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дома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люди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оставшиеся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без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крова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дома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получившие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значительные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повреждения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бизнесы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пострадавшие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остановившие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свою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деятельность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A624D4">
        <w:rPr>
          <w:rFonts w:asciiTheme="minorBidi" w:hAnsiTheme="minorBidi"/>
          <w:sz w:val="24"/>
          <w:szCs w:val="24"/>
        </w:rPr>
        <w:t>Мы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A624D4">
        <w:rPr>
          <w:rFonts w:asciiTheme="minorBidi" w:hAnsiTheme="minorBidi"/>
          <w:sz w:val="24"/>
          <w:szCs w:val="24"/>
        </w:rPr>
        <w:t>страховые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агенты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комитет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агентов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страхованию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сопровождаем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застрахованного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всех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важных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этапах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его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жизни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стоим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рядом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с </w:t>
      </w:r>
      <w:proofErr w:type="spellStart"/>
      <w:r w:rsidRPr="00A624D4">
        <w:rPr>
          <w:rFonts w:asciiTheme="minorBidi" w:hAnsiTheme="minorBidi"/>
          <w:sz w:val="24"/>
          <w:szCs w:val="24"/>
        </w:rPr>
        <w:t>ним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сейчас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больше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чем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когда-либо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чтобы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предоставить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информацию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поддержку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руководство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компенсации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ущерб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который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он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понес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а </w:t>
      </w:r>
      <w:proofErr w:type="spellStart"/>
      <w:r w:rsidRPr="00A624D4">
        <w:rPr>
          <w:rFonts w:asciiTheme="minorBidi" w:hAnsiTheme="minorBidi"/>
          <w:sz w:val="24"/>
          <w:szCs w:val="24"/>
        </w:rPr>
        <w:t>также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плечо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теплое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объятие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A624D4">
        <w:rPr>
          <w:rFonts w:asciiTheme="minorBidi" w:hAnsiTheme="minorBidi"/>
          <w:sz w:val="24"/>
          <w:szCs w:val="24"/>
        </w:rPr>
        <w:t>этой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статье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расскажем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о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компенсации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непосредственные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косвенные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убытки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связанные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с </w:t>
      </w:r>
      <w:proofErr w:type="spellStart"/>
      <w:r w:rsidRPr="00A624D4">
        <w:rPr>
          <w:rFonts w:asciiTheme="minorBidi" w:hAnsiTheme="minorBidi"/>
          <w:sz w:val="24"/>
          <w:szCs w:val="24"/>
        </w:rPr>
        <w:t>имуществом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: </w:t>
      </w:r>
      <w:proofErr w:type="spellStart"/>
      <w:r w:rsidRPr="00A624D4">
        <w:rPr>
          <w:rFonts w:asciiTheme="minorBidi" w:hAnsiTheme="minorBidi"/>
          <w:sz w:val="24"/>
          <w:szCs w:val="24"/>
        </w:rPr>
        <w:t>автомобилями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домами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бизнесом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условиям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полиса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обычно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страховые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компании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A624D4">
        <w:rPr>
          <w:rFonts w:asciiTheme="minorBidi" w:hAnsiTheme="minorBidi"/>
          <w:sz w:val="24"/>
          <w:szCs w:val="24"/>
        </w:rPr>
        <w:t>Израиле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покрывают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убытки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lastRenderedPageBreak/>
        <w:t>вызванные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войной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враждебными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действиями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терроризмом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A624D4">
        <w:rPr>
          <w:rFonts w:asciiTheme="minorBidi" w:hAnsiTheme="minorBidi"/>
          <w:sz w:val="24"/>
          <w:szCs w:val="24"/>
        </w:rPr>
        <w:t>Это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обязанность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государства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защищать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граждан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A624D4">
        <w:rPr>
          <w:rFonts w:asciiTheme="minorBidi" w:hAnsiTheme="minorBidi"/>
          <w:sz w:val="24"/>
          <w:szCs w:val="24"/>
        </w:rPr>
        <w:t>случае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бедствия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на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основе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закона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о </w:t>
      </w:r>
      <w:proofErr w:type="spellStart"/>
      <w:r w:rsidRPr="00A624D4">
        <w:rPr>
          <w:rFonts w:asciiTheme="minorBidi" w:hAnsiTheme="minorBidi"/>
          <w:sz w:val="24"/>
          <w:szCs w:val="24"/>
        </w:rPr>
        <w:t>налоге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имущество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фонде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компенсации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установленного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в 1961 </w:t>
      </w:r>
      <w:proofErr w:type="spellStart"/>
      <w:r w:rsidRPr="00A624D4">
        <w:rPr>
          <w:rFonts w:asciiTheme="minorBidi" w:hAnsiTheme="minorBidi"/>
          <w:sz w:val="24"/>
          <w:szCs w:val="24"/>
        </w:rPr>
        <w:t>году</w:t>
      </w:r>
      <w:proofErr w:type="spellEnd"/>
    </w:p>
    <w:p w14:paraId="0D715FB0" w14:textId="0D98F66E" w:rsidR="00A624D4" w:rsidRPr="00A624D4" w:rsidRDefault="00A624D4" w:rsidP="00A624D4">
      <w:pPr>
        <w:bidi w:val="0"/>
        <w:spacing w:line="480" w:lineRule="auto"/>
        <w:rPr>
          <w:rFonts w:asciiTheme="minorBidi" w:hAnsiTheme="minorBidi"/>
          <w:sz w:val="24"/>
          <w:szCs w:val="24"/>
          <w:rtl/>
        </w:rPr>
      </w:pPr>
      <w:proofErr w:type="spellStart"/>
      <w:r w:rsidRPr="00A624D4">
        <w:rPr>
          <w:rFonts w:asciiTheme="minorBidi" w:hAnsiTheme="minorBidi"/>
          <w:sz w:val="24"/>
          <w:szCs w:val="24"/>
        </w:rPr>
        <w:t>Государство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компенсирует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гражданам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ущерб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убытки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причиненные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имуществу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из-за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актов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враждебности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терроризма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войны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Согласно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закону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ущерб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вызванный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вражескими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действиями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террористическими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актами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или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войной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подлежит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компенсации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государством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с </w:t>
      </w:r>
      <w:proofErr w:type="spellStart"/>
      <w:r w:rsidRPr="00A624D4">
        <w:rPr>
          <w:rFonts w:asciiTheme="minorBidi" w:hAnsiTheme="minorBidi"/>
          <w:sz w:val="24"/>
          <w:szCs w:val="24"/>
        </w:rPr>
        <w:t>целью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восстановления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положения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владельца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меньшей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мере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с </w:t>
      </w:r>
      <w:proofErr w:type="spellStart"/>
      <w:r w:rsidRPr="00A624D4">
        <w:rPr>
          <w:rFonts w:asciiTheme="minorBidi" w:hAnsiTheme="minorBidi"/>
          <w:sz w:val="24"/>
          <w:szCs w:val="24"/>
        </w:rPr>
        <w:t>точки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зрения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имущества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насколько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это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возможно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Речь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идет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о </w:t>
      </w:r>
      <w:proofErr w:type="spellStart"/>
      <w:r w:rsidRPr="00A624D4">
        <w:rPr>
          <w:rFonts w:asciiTheme="minorBidi" w:hAnsiTheme="minorBidi"/>
          <w:sz w:val="24"/>
          <w:szCs w:val="24"/>
        </w:rPr>
        <w:t>убытках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таких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как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ущерб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зданиям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содержащим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мебель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электронику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одежду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все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другие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домашние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вещи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убытки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A624D4">
        <w:rPr>
          <w:rFonts w:asciiTheme="minorBidi" w:hAnsiTheme="minorBidi"/>
          <w:sz w:val="24"/>
          <w:szCs w:val="24"/>
        </w:rPr>
        <w:t>автомобилях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бизнесах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включая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здания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оборудование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товары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а </w:t>
      </w:r>
      <w:proofErr w:type="spellStart"/>
      <w:r w:rsidRPr="00A624D4">
        <w:rPr>
          <w:rFonts w:asciiTheme="minorBidi" w:hAnsiTheme="minorBidi"/>
          <w:sz w:val="24"/>
          <w:szCs w:val="24"/>
        </w:rPr>
        <w:t>также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убытки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для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граждан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находившихся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месте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акта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враждебности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A624D4">
        <w:rPr>
          <w:rFonts w:asciiTheme="minorBidi" w:hAnsiTheme="minorBidi"/>
          <w:sz w:val="24"/>
          <w:szCs w:val="24"/>
        </w:rPr>
        <w:t>После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такого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происшествия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связанного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с </w:t>
      </w:r>
      <w:proofErr w:type="spellStart"/>
      <w:r w:rsidRPr="00A624D4">
        <w:rPr>
          <w:rFonts w:asciiTheme="minorBidi" w:hAnsiTheme="minorBidi"/>
          <w:sz w:val="24"/>
          <w:szCs w:val="24"/>
        </w:rPr>
        <w:t>войной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терроризмом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или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вражеской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деятельностью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представители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фонда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компенсации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мас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рехуш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приходят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как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можно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быстрее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согласно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разрешению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органов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безопасности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сопровождают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другие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профессионалы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оценщики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инженера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A624D4">
        <w:rPr>
          <w:rFonts w:asciiTheme="minorBidi" w:hAnsiTheme="minorBidi"/>
          <w:sz w:val="24"/>
          <w:szCs w:val="24"/>
        </w:rPr>
        <w:t>Важно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знать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что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следует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касаться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никакого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оборудования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товаров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отходов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или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любых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других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предметов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A624D4">
        <w:rPr>
          <w:rFonts w:asciiTheme="minorBidi" w:hAnsiTheme="minorBidi"/>
          <w:sz w:val="24"/>
          <w:szCs w:val="24"/>
        </w:rPr>
        <w:t>доме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или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бизнесе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без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предварительного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согласования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с </w:t>
      </w:r>
      <w:proofErr w:type="spellStart"/>
      <w:r w:rsidRPr="00A624D4">
        <w:rPr>
          <w:rFonts w:asciiTheme="minorBidi" w:hAnsiTheme="minorBidi"/>
          <w:sz w:val="24"/>
          <w:szCs w:val="24"/>
        </w:rPr>
        <w:t>оценщиком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Можно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собрать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стекла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A624D4">
        <w:rPr>
          <w:rFonts w:asciiTheme="minorBidi" w:hAnsiTheme="minorBidi"/>
          <w:sz w:val="24"/>
          <w:szCs w:val="24"/>
        </w:rPr>
        <w:t>Нельзя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чинить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или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восстанавливать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ущерб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без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проверки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оценщика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. В </w:t>
      </w:r>
      <w:proofErr w:type="spellStart"/>
      <w:r w:rsidRPr="00A624D4">
        <w:rPr>
          <w:rFonts w:asciiTheme="minorBidi" w:hAnsiTheme="minorBidi"/>
          <w:sz w:val="24"/>
          <w:szCs w:val="24"/>
        </w:rPr>
        <w:t>случае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если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представители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фонда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компенсации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все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еще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прибыли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место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события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пострадавший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может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связаться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с </w:t>
      </w:r>
      <w:proofErr w:type="spellStart"/>
      <w:r w:rsidRPr="00A624D4">
        <w:rPr>
          <w:rFonts w:asciiTheme="minorBidi" w:hAnsiTheme="minorBidi"/>
          <w:sz w:val="24"/>
          <w:szCs w:val="24"/>
        </w:rPr>
        <w:t>центром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компенсации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телефону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*4954 </w:t>
      </w:r>
      <w:proofErr w:type="spellStart"/>
      <w:r w:rsidRPr="00A624D4">
        <w:rPr>
          <w:rFonts w:asciiTheme="minorBidi" w:hAnsiTheme="minorBidi"/>
          <w:sz w:val="24"/>
          <w:szCs w:val="24"/>
        </w:rPr>
        <w:t>или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адресам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указанным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сайте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и </w:t>
      </w:r>
      <w:proofErr w:type="spellStart"/>
      <w:r w:rsidRPr="00A624D4">
        <w:rPr>
          <w:rFonts w:asciiTheme="minorBidi" w:hAnsiTheme="minorBidi"/>
          <w:sz w:val="24"/>
          <w:szCs w:val="24"/>
        </w:rPr>
        <w:lastRenderedPageBreak/>
        <w:t>предоставить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подтверждение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полиции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о </w:t>
      </w:r>
      <w:proofErr w:type="spellStart"/>
      <w:r w:rsidRPr="00A624D4">
        <w:rPr>
          <w:rFonts w:asciiTheme="minorBidi" w:hAnsiTheme="minorBidi"/>
          <w:sz w:val="24"/>
          <w:szCs w:val="24"/>
        </w:rPr>
        <w:t>том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что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ущерб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был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вызван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актами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враждебности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A624D4">
        <w:rPr>
          <w:rFonts w:asciiTheme="minorBidi" w:hAnsiTheme="minorBidi"/>
          <w:sz w:val="24"/>
          <w:szCs w:val="24"/>
        </w:rPr>
        <w:t>Можно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также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подать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иск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дигитально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государственном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сайте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получить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номер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proofErr w:type="gramStart"/>
      <w:r w:rsidRPr="00A624D4">
        <w:rPr>
          <w:rFonts w:asciiTheme="minorBidi" w:hAnsiTheme="minorBidi"/>
          <w:sz w:val="24"/>
          <w:szCs w:val="24"/>
        </w:rPr>
        <w:t>иска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,</w:t>
      </w:r>
      <w:proofErr w:type="gram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потом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отслеживать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продвижение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процесса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https://www.gov.il/he/departments/guides/guide-for-civilians-. property-damaged-in-hostilities</w:t>
      </w:r>
    </w:p>
    <w:p w14:paraId="219D1979" w14:textId="5540E37C" w:rsidR="00A624D4" w:rsidRPr="003E56A5" w:rsidRDefault="00A624D4" w:rsidP="00A624D4">
      <w:pPr>
        <w:bidi w:val="0"/>
        <w:spacing w:line="480" w:lineRule="auto"/>
        <w:rPr>
          <w:rFonts w:asciiTheme="minorBidi" w:hAnsiTheme="minorBidi"/>
          <w:sz w:val="24"/>
          <w:szCs w:val="24"/>
          <w:rtl/>
        </w:rPr>
      </w:pPr>
      <w:proofErr w:type="spellStart"/>
      <w:r w:rsidRPr="00A624D4">
        <w:rPr>
          <w:rFonts w:asciiTheme="minorBidi" w:hAnsiTheme="minorBidi"/>
          <w:sz w:val="24"/>
          <w:szCs w:val="24"/>
        </w:rPr>
        <w:t>Важно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сообщить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об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ущербе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A624D4">
        <w:rPr>
          <w:rFonts w:asciiTheme="minorBidi" w:hAnsiTheme="minorBidi"/>
          <w:sz w:val="24"/>
          <w:szCs w:val="24"/>
        </w:rPr>
        <w:t>течение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двух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недель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с </w:t>
      </w:r>
      <w:proofErr w:type="spellStart"/>
      <w:r w:rsidRPr="00A624D4">
        <w:rPr>
          <w:rFonts w:asciiTheme="minorBidi" w:hAnsiTheme="minorBidi"/>
          <w:sz w:val="24"/>
          <w:szCs w:val="24"/>
        </w:rPr>
        <w:t>дня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его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возникновения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подать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иск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компенсацию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A624D4">
        <w:rPr>
          <w:rFonts w:asciiTheme="minorBidi" w:hAnsiTheme="minorBidi"/>
          <w:sz w:val="24"/>
          <w:szCs w:val="24"/>
        </w:rPr>
        <w:t>течение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трех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месяцев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A624D4">
        <w:rPr>
          <w:rFonts w:asciiTheme="minorBidi" w:hAnsiTheme="minorBidi"/>
          <w:sz w:val="24"/>
          <w:szCs w:val="24"/>
        </w:rPr>
        <w:t>Виды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ущерба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которые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компенсирует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государство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/ </w:t>
      </w:r>
      <w:proofErr w:type="spellStart"/>
      <w:r w:rsidRPr="00A624D4">
        <w:rPr>
          <w:rFonts w:asciiTheme="minorBidi" w:hAnsiTheme="minorBidi"/>
          <w:sz w:val="24"/>
          <w:szCs w:val="24"/>
        </w:rPr>
        <w:t>мас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рехуш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Ущерб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здания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После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посещения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инженерами</w:t>
      </w:r>
      <w:proofErr w:type="spellEnd"/>
      <w:r w:rsidRPr="00A624D4">
        <w:rPr>
          <w:rFonts w:asciiTheme="minorBidi" w:hAnsiTheme="minorBidi"/>
          <w:sz w:val="24"/>
          <w:szCs w:val="24"/>
        </w:rPr>
        <w:t>/</w:t>
      </w:r>
      <w:proofErr w:type="spellStart"/>
      <w:r w:rsidRPr="00A624D4">
        <w:rPr>
          <w:rFonts w:asciiTheme="minorBidi" w:hAnsiTheme="minorBidi"/>
          <w:sz w:val="24"/>
          <w:szCs w:val="24"/>
        </w:rPr>
        <w:t>оценщиками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проведения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оценки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пострадавшие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могут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выбрать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между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самостоятельным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восстановлением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восстановлением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с </w:t>
      </w:r>
      <w:proofErr w:type="spellStart"/>
      <w:r w:rsidRPr="00A624D4">
        <w:rPr>
          <w:rFonts w:asciiTheme="minorBidi" w:hAnsiTheme="minorBidi"/>
          <w:sz w:val="24"/>
          <w:szCs w:val="24"/>
        </w:rPr>
        <w:t>помощью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компаний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ремонту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или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компаний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действующих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имени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фонда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компенсации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A624D4">
        <w:rPr>
          <w:rFonts w:asciiTheme="minorBidi" w:hAnsiTheme="minorBidi"/>
          <w:sz w:val="24"/>
          <w:szCs w:val="24"/>
        </w:rPr>
        <w:t>Ущерб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содержимому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дома</w:t>
      </w:r>
      <w:proofErr w:type="spellEnd"/>
      <w:r w:rsidRPr="00A624D4">
        <w:rPr>
          <w:rFonts w:asciiTheme="minorBidi" w:hAnsiTheme="minorBidi"/>
          <w:sz w:val="24"/>
          <w:szCs w:val="24"/>
        </w:rPr>
        <w:t>/</w:t>
      </w:r>
      <w:proofErr w:type="spellStart"/>
      <w:r w:rsidRPr="00A624D4">
        <w:rPr>
          <w:rFonts w:asciiTheme="minorBidi" w:hAnsiTheme="minorBidi"/>
          <w:sz w:val="24"/>
          <w:szCs w:val="24"/>
        </w:rPr>
        <w:t>квартиры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Оплачивается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основе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установленного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рыночного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ценообразования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домашние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вещи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A624D4">
        <w:rPr>
          <w:rFonts w:asciiTheme="minorBidi" w:hAnsiTheme="minorBidi"/>
          <w:sz w:val="24"/>
          <w:szCs w:val="24"/>
        </w:rPr>
        <w:t>разных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категориях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количества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проживающих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A624D4">
        <w:rPr>
          <w:rFonts w:asciiTheme="minorBidi" w:hAnsiTheme="minorBidi"/>
          <w:sz w:val="24"/>
          <w:szCs w:val="24"/>
        </w:rPr>
        <w:t>квартире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A624D4">
        <w:rPr>
          <w:rFonts w:asciiTheme="minorBidi" w:hAnsiTheme="minorBidi"/>
          <w:sz w:val="24"/>
          <w:szCs w:val="24"/>
        </w:rPr>
        <w:t>Из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представленных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сайте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данных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можно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видеть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что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суммы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компенсаций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являются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минимальными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не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всегда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достаточными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для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покрытия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ущерба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содержимому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а </w:t>
      </w:r>
      <w:proofErr w:type="spellStart"/>
      <w:r w:rsidRPr="00A624D4">
        <w:rPr>
          <w:rFonts w:asciiTheme="minorBidi" w:hAnsiTheme="minorBidi"/>
          <w:sz w:val="24"/>
          <w:szCs w:val="24"/>
        </w:rPr>
        <w:t>также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отсутствует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компенсация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наличных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денег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чеков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ювелирных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изделий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A624D4">
        <w:rPr>
          <w:rFonts w:asciiTheme="minorBidi" w:hAnsiTheme="minorBidi"/>
          <w:sz w:val="24"/>
          <w:szCs w:val="24"/>
        </w:rPr>
        <w:t>произведений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искусства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A624D4">
        <w:rPr>
          <w:rFonts w:asciiTheme="minorBidi" w:hAnsiTheme="minorBidi"/>
          <w:sz w:val="24"/>
          <w:szCs w:val="24"/>
        </w:rPr>
        <w:t>Как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уже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упоминалось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государство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компенсирует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только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минимум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поэтому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важно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знать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что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можно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дополнительно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страховать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содержимое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от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ущерба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вызванного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актами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терроризма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A624D4">
        <w:rPr>
          <w:rFonts w:asciiTheme="minorBidi" w:hAnsiTheme="minorBidi"/>
          <w:sz w:val="24"/>
          <w:szCs w:val="24"/>
        </w:rPr>
        <w:t>некоторых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страховых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компаниях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дополнительную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плату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A624D4">
        <w:rPr>
          <w:rFonts w:asciiTheme="minorBidi" w:hAnsiTheme="minorBidi"/>
          <w:sz w:val="24"/>
          <w:szCs w:val="24"/>
        </w:rPr>
        <w:t>Это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позволит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покрыть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убытки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или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физический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ущерб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здания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или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содержимому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квартиры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вызванный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lastRenderedPageBreak/>
        <w:t>терроризмом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сверх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сумм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компенсаций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которые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гражданин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имеет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право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получить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согласно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закону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о </w:t>
      </w:r>
      <w:proofErr w:type="spellStart"/>
      <w:r w:rsidRPr="00A624D4">
        <w:rPr>
          <w:rFonts w:asciiTheme="minorBidi" w:hAnsiTheme="minorBidi"/>
          <w:sz w:val="24"/>
          <w:szCs w:val="24"/>
        </w:rPr>
        <w:t>налоге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на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имущество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и в </w:t>
      </w:r>
      <w:proofErr w:type="spellStart"/>
      <w:r w:rsidRPr="00A624D4">
        <w:rPr>
          <w:rFonts w:asciiTheme="minorBidi" w:hAnsiTheme="minorBidi"/>
          <w:sz w:val="24"/>
          <w:szCs w:val="24"/>
        </w:rPr>
        <w:t>соответствии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с </w:t>
      </w:r>
      <w:proofErr w:type="spellStart"/>
      <w:r w:rsidRPr="00A624D4">
        <w:rPr>
          <w:rFonts w:asciiTheme="minorBidi" w:hAnsiTheme="minorBidi"/>
          <w:sz w:val="24"/>
          <w:szCs w:val="24"/>
        </w:rPr>
        <w:t>суммами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страхования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указанными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A624D4">
        <w:rPr>
          <w:rFonts w:asciiTheme="minorBidi" w:hAnsiTheme="minorBidi"/>
          <w:sz w:val="24"/>
          <w:szCs w:val="24"/>
        </w:rPr>
        <w:t>полисе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A624D4">
        <w:rPr>
          <w:rFonts w:asciiTheme="minorBidi" w:hAnsiTheme="minorBidi"/>
          <w:sz w:val="24"/>
          <w:szCs w:val="24"/>
        </w:rPr>
        <w:t>Рассмотрите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возможность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добавления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этой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защиты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к </w:t>
      </w:r>
      <w:proofErr w:type="spellStart"/>
      <w:r w:rsidRPr="00A624D4">
        <w:rPr>
          <w:rFonts w:asciiTheme="minorBidi" w:hAnsiTheme="minorBidi"/>
          <w:sz w:val="24"/>
          <w:szCs w:val="24"/>
        </w:rPr>
        <w:t>вашему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страховому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полису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624D4">
        <w:rPr>
          <w:rFonts w:asciiTheme="minorBidi" w:hAnsiTheme="minorBidi"/>
          <w:sz w:val="24"/>
          <w:szCs w:val="24"/>
        </w:rPr>
        <w:t>хотя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бы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если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проживаете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A624D4">
        <w:rPr>
          <w:rFonts w:asciiTheme="minorBidi" w:hAnsiTheme="minorBidi"/>
          <w:sz w:val="24"/>
          <w:szCs w:val="24"/>
        </w:rPr>
        <w:t>напряженных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районах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страны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A624D4">
        <w:rPr>
          <w:rFonts w:asciiTheme="minorBidi" w:hAnsiTheme="minorBidi"/>
          <w:sz w:val="24"/>
          <w:szCs w:val="24"/>
        </w:rPr>
        <w:t>Дополнительным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вариантом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является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увеличение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суммы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компенсации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содержимое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квартиры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через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данный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сайт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службы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за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символическую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плату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A624D4">
        <w:rPr>
          <w:rFonts w:asciiTheme="minorBidi" w:hAnsiTheme="minorBidi"/>
          <w:sz w:val="24"/>
          <w:szCs w:val="24"/>
        </w:rPr>
        <w:t>размере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0,3% </w:t>
      </w:r>
      <w:proofErr w:type="spellStart"/>
      <w:r w:rsidRPr="00A624D4">
        <w:rPr>
          <w:rFonts w:asciiTheme="minorBidi" w:hAnsiTheme="minorBidi"/>
          <w:sz w:val="24"/>
          <w:szCs w:val="24"/>
        </w:rPr>
        <w:t>от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дополнительной</w:t>
      </w:r>
      <w:proofErr w:type="spellEnd"/>
      <w:r w:rsidRPr="00A624D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624D4">
        <w:rPr>
          <w:rFonts w:asciiTheme="minorBidi" w:hAnsiTheme="minorBidi"/>
          <w:sz w:val="24"/>
          <w:szCs w:val="24"/>
        </w:rPr>
        <w:t>стоимости</w:t>
      </w:r>
      <w:proofErr w:type="spellEnd"/>
      <w:r w:rsidRPr="00A624D4">
        <w:rPr>
          <w:rFonts w:asciiTheme="minorBidi" w:hAnsiTheme="minorBidi"/>
          <w:sz w:val="24"/>
          <w:szCs w:val="24"/>
        </w:rPr>
        <w:t>.</w:t>
      </w:r>
    </w:p>
    <w:p w14:paraId="7DCBFE11" w14:textId="77777777" w:rsidR="003E56A5" w:rsidRDefault="003E56A5" w:rsidP="00A624D4">
      <w:pPr>
        <w:bidi w:val="0"/>
        <w:spacing w:line="480" w:lineRule="auto"/>
        <w:rPr>
          <w:rFonts w:asciiTheme="minorBidi" w:hAnsiTheme="minorBidi"/>
          <w:sz w:val="24"/>
          <w:szCs w:val="24"/>
          <w:rtl/>
        </w:rPr>
      </w:pPr>
      <w:r w:rsidRPr="003E56A5">
        <w:rPr>
          <w:rFonts w:asciiTheme="minorBidi" w:hAnsiTheme="minorBidi"/>
          <w:sz w:val="24"/>
          <w:szCs w:val="24"/>
        </w:rPr>
        <w:t xml:space="preserve">В </w:t>
      </w:r>
      <w:proofErr w:type="spellStart"/>
      <w:r w:rsidRPr="003E56A5">
        <w:rPr>
          <w:rFonts w:asciiTheme="minorBidi" w:hAnsiTheme="minorBidi"/>
          <w:sz w:val="24"/>
          <w:szCs w:val="24"/>
        </w:rPr>
        <w:t>случае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если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событие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не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признано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событием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враждебности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войной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или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терроризмом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можно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проверить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иск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через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страховую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компанию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3E56A5">
        <w:rPr>
          <w:rFonts w:asciiTheme="minorBidi" w:hAnsiTheme="minorBidi"/>
          <w:sz w:val="24"/>
          <w:szCs w:val="24"/>
        </w:rPr>
        <w:t>Ущерб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автомобилям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Согласно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стандартным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полисам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страхования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для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владельцев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автомобилей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ущерб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вызванный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войной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враждебными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действиями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терроризмом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3E56A5">
        <w:rPr>
          <w:rFonts w:asciiTheme="minorBidi" w:hAnsiTheme="minorBidi"/>
          <w:sz w:val="24"/>
          <w:szCs w:val="24"/>
        </w:rPr>
        <w:t>подобным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не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покрывается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. В </w:t>
      </w:r>
      <w:proofErr w:type="spellStart"/>
      <w:r w:rsidRPr="003E56A5">
        <w:rPr>
          <w:rFonts w:asciiTheme="minorBidi" w:hAnsiTheme="minorBidi"/>
          <w:sz w:val="24"/>
          <w:szCs w:val="24"/>
        </w:rPr>
        <w:t>таком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случае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необходимо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обратиться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тоже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3E56A5">
        <w:rPr>
          <w:rFonts w:asciiTheme="minorBidi" w:hAnsiTheme="minorBidi"/>
          <w:sz w:val="24"/>
          <w:szCs w:val="24"/>
        </w:rPr>
        <w:t>мас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рехуш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3E56A5">
        <w:rPr>
          <w:rFonts w:asciiTheme="minorBidi" w:hAnsiTheme="minorBidi"/>
          <w:sz w:val="24"/>
          <w:szCs w:val="24"/>
        </w:rPr>
        <w:t>Услуги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эвакуатора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3E56A5">
        <w:rPr>
          <w:rFonts w:asciiTheme="minorBidi" w:hAnsiTheme="minorBidi"/>
          <w:sz w:val="24"/>
          <w:szCs w:val="24"/>
        </w:rPr>
        <w:t>дорожной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помощи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не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действуют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если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причиной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является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война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терроризм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3E56A5">
        <w:rPr>
          <w:rFonts w:asciiTheme="minorBidi" w:hAnsiTheme="minorBidi"/>
          <w:sz w:val="24"/>
          <w:szCs w:val="24"/>
        </w:rPr>
        <w:t>враждебные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действия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3E56A5">
        <w:rPr>
          <w:rFonts w:asciiTheme="minorBidi" w:hAnsiTheme="minorBidi"/>
          <w:sz w:val="24"/>
          <w:szCs w:val="24"/>
        </w:rPr>
        <w:t>Эвакуация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грар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будет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проводиться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тоже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через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мас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рехуш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3E56A5">
        <w:rPr>
          <w:rFonts w:asciiTheme="minorBidi" w:hAnsiTheme="minorBidi"/>
          <w:sz w:val="24"/>
          <w:szCs w:val="24"/>
        </w:rPr>
        <w:t>Владелец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автомобиля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получивший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повреждения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обращается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3E56A5">
        <w:rPr>
          <w:rFonts w:asciiTheme="minorBidi" w:hAnsiTheme="minorBidi"/>
          <w:sz w:val="24"/>
          <w:szCs w:val="24"/>
        </w:rPr>
        <w:t>офис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фонда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компенсации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имущества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для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оценки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ущерба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3E56A5">
        <w:rPr>
          <w:rFonts w:asciiTheme="minorBidi" w:hAnsiTheme="minorBidi"/>
          <w:sz w:val="24"/>
          <w:szCs w:val="24"/>
        </w:rPr>
        <w:t>Затем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он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выбирает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гараж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по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своему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выбору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где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автомобиль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будет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отремонтирован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после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одобрения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шамая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действующим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от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имени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фонда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компенсации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мас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рехуш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3E56A5">
        <w:rPr>
          <w:rFonts w:asciiTheme="minorBidi" w:hAnsiTheme="minorBidi"/>
          <w:sz w:val="24"/>
          <w:szCs w:val="24"/>
        </w:rPr>
        <w:t>Важно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</w:p>
    <w:p w14:paraId="1FC3CA5D" w14:textId="77777777" w:rsidR="003E56A5" w:rsidRDefault="003E56A5" w:rsidP="003E56A5">
      <w:pPr>
        <w:bidi w:val="0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1F2A1AF7" w14:textId="77777777" w:rsidR="003E56A5" w:rsidRDefault="003E56A5" w:rsidP="003E56A5">
      <w:pPr>
        <w:bidi w:val="0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4D598FAE" w14:textId="35372242" w:rsidR="00A624D4" w:rsidRDefault="003E56A5" w:rsidP="003E56A5">
      <w:pPr>
        <w:bidi w:val="0"/>
        <w:spacing w:line="480" w:lineRule="auto"/>
        <w:rPr>
          <w:rFonts w:asciiTheme="minorBidi" w:hAnsiTheme="minorBidi"/>
          <w:sz w:val="24"/>
          <w:szCs w:val="24"/>
          <w:rtl/>
        </w:rPr>
      </w:pPr>
      <w:proofErr w:type="spellStart"/>
      <w:r w:rsidRPr="003E56A5">
        <w:rPr>
          <w:rFonts w:asciiTheme="minorBidi" w:hAnsiTheme="minorBidi"/>
          <w:sz w:val="24"/>
          <w:szCs w:val="24"/>
        </w:rPr>
        <w:lastRenderedPageBreak/>
        <w:t>заботиться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о </w:t>
      </w:r>
      <w:proofErr w:type="spellStart"/>
      <w:r w:rsidRPr="003E56A5">
        <w:rPr>
          <w:rFonts w:asciiTheme="minorBidi" w:hAnsiTheme="minorBidi"/>
          <w:sz w:val="24"/>
          <w:szCs w:val="24"/>
        </w:rPr>
        <w:t>наличии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подтверждения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от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полиции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включая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номер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автомобиля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3E56A5">
        <w:rPr>
          <w:rFonts w:asciiTheme="minorBidi" w:hAnsiTheme="minorBidi"/>
          <w:sz w:val="24"/>
          <w:szCs w:val="24"/>
        </w:rPr>
        <w:t>Ущерб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бизнесу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Государство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компенсирует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убытки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по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оборудованию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предприятия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получившие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повреждения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в </w:t>
      </w:r>
      <w:proofErr w:type="spellStart"/>
      <w:r w:rsidRPr="003E56A5">
        <w:rPr>
          <w:rFonts w:asciiTheme="minorBidi" w:hAnsiTheme="minorBidi"/>
          <w:sz w:val="24"/>
          <w:szCs w:val="24"/>
        </w:rPr>
        <w:t>соответствии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со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стоимостью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рынка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оборудования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на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момент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ущерба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3E56A5">
        <w:rPr>
          <w:rFonts w:asciiTheme="minorBidi" w:hAnsiTheme="minorBidi"/>
          <w:sz w:val="24"/>
          <w:szCs w:val="24"/>
        </w:rPr>
        <w:t>Владелец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предприятия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должен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доказать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что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оборудование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принадлежит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ему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. В </w:t>
      </w:r>
      <w:proofErr w:type="spellStart"/>
      <w:r w:rsidRPr="003E56A5">
        <w:rPr>
          <w:rFonts w:asciiTheme="minorBidi" w:hAnsiTheme="minorBidi"/>
          <w:sz w:val="24"/>
          <w:szCs w:val="24"/>
        </w:rPr>
        <w:t>отношении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запасов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млай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государство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компенсирует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3E56A5">
        <w:rPr>
          <w:rFonts w:asciiTheme="minorBidi" w:hAnsiTheme="minorBidi"/>
          <w:sz w:val="24"/>
          <w:szCs w:val="24"/>
        </w:rPr>
        <w:t>соответствии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с </w:t>
      </w:r>
      <w:proofErr w:type="spellStart"/>
      <w:r w:rsidRPr="003E56A5">
        <w:rPr>
          <w:rFonts w:asciiTheme="minorBidi" w:hAnsiTheme="minorBidi"/>
          <w:sz w:val="24"/>
          <w:szCs w:val="24"/>
        </w:rPr>
        <w:t>затратами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на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запасы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без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учета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НДС </w:t>
      </w:r>
      <w:proofErr w:type="spellStart"/>
      <w:r w:rsidRPr="003E56A5">
        <w:rPr>
          <w:rFonts w:asciiTheme="minorBidi" w:hAnsiTheme="minorBidi"/>
          <w:sz w:val="24"/>
          <w:szCs w:val="24"/>
        </w:rPr>
        <w:t>Ущерб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личным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вещам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человека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если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он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оказался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на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месте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проишествия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Компенсации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им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от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фонда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будут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выплачиваться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3E56A5">
        <w:rPr>
          <w:rFonts w:asciiTheme="minorBidi" w:hAnsiTheme="minorBidi"/>
          <w:sz w:val="24"/>
          <w:szCs w:val="24"/>
        </w:rPr>
        <w:t>зависимости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от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представления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поврежденных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предметов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или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доказательств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ущерба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помимо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подтверждения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полиции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3E56A5">
        <w:rPr>
          <w:rFonts w:asciiTheme="minorBidi" w:hAnsiTheme="minorBidi"/>
          <w:sz w:val="24"/>
          <w:szCs w:val="24"/>
        </w:rPr>
        <w:t>Также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здесь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следует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подчеркнуть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что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никакой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инвентарь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товары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3E56A5">
        <w:rPr>
          <w:rFonts w:asciiTheme="minorBidi" w:hAnsiTheme="minorBidi"/>
          <w:sz w:val="24"/>
          <w:szCs w:val="24"/>
        </w:rPr>
        <w:t>отходы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или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другие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предметы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3E56A5">
        <w:rPr>
          <w:rFonts w:asciiTheme="minorBidi" w:hAnsiTheme="minorBidi"/>
          <w:sz w:val="24"/>
          <w:szCs w:val="24"/>
        </w:rPr>
        <w:t>доме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или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предприятии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не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должны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касаться</w:t>
      </w:r>
      <w:proofErr w:type="spellEnd"/>
      <w:r w:rsidRPr="003E56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E56A5">
        <w:rPr>
          <w:rFonts w:asciiTheme="minorBidi" w:hAnsiTheme="minorBidi"/>
          <w:sz w:val="24"/>
          <w:szCs w:val="24"/>
        </w:rPr>
        <w:t>без</w:t>
      </w:r>
      <w:proofErr w:type="spellEnd"/>
    </w:p>
    <w:p w14:paraId="52F2EC61" w14:textId="6A1825B4" w:rsidR="003E56A5" w:rsidRPr="003E56A5" w:rsidRDefault="00EB6195" w:rsidP="003E56A5">
      <w:pPr>
        <w:bidi w:val="0"/>
        <w:spacing w:line="480" w:lineRule="auto"/>
        <w:rPr>
          <w:rFonts w:asciiTheme="minorBidi" w:hAnsiTheme="minorBidi"/>
          <w:sz w:val="24"/>
          <w:szCs w:val="24"/>
          <w:rtl/>
        </w:rPr>
      </w:pPr>
      <w:proofErr w:type="spellStart"/>
      <w:r w:rsidRPr="00EB6195">
        <w:rPr>
          <w:rFonts w:asciiTheme="minorBidi" w:hAnsiTheme="minorBidi"/>
          <w:sz w:val="24"/>
          <w:szCs w:val="24"/>
        </w:rPr>
        <w:t>предварительного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согласования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с </w:t>
      </w:r>
      <w:proofErr w:type="spellStart"/>
      <w:r w:rsidRPr="00EB6195">
        <w:rPr>
          <w:rFonts w:asciiTheme="minorBidi" w:hAnsiTheme="minorBidi"/>
          <w:sz w:val="24"/>
          <w:szCs w:val="24"/>
        </w:rPr>
        <w:t>оценщиком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EB6195">
        <w:rPr>
          <w:rFonts w:asciiTheme="minorBidi" w:hAnsiTheme="minorBidi"/>
          <w:sz w:val="24"/>
          <w:szCs w:val="24"/>
        </w:rPr>
        <w:t>Нет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компенсации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за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деньги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6195">
        <w:rPr>
          <w:rFonts w:asciiTheme="minorBidi" w:hAnsiTheme="minorBidi"/>
          <w:sz w:val="24"/>
          <w:szCs w:val="24"/>
        </w:rPr>
        <w:t>чеки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6195">
        <w:rPr>
          <w:rFonts w:asciiTheme="minorBidi" w:hAnsiTheme="minorBidi"/>
          <w:sz w:val="24"/>
          <w:szCs w:val="24"/>
        </w:rPr>
        <w:t>ювелирные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изделия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6195">
        <w:rPr>
          <w:rFonts w:asciiTheme="minorBidi" w:hAnsiTheme="minorBidi"/>
          <w:sz w:val="24"/>
          <w:szCs w:val="24"/>
        </w:rPr>
        <w:t>антиквариат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EB6195">
        <w:rPr>
          <w:rFonts w:asciiTheme="minorBidi" w:hAnsiTheme="minorBidi"/>
          <w:sz w:val="24"/>
          <w:szCs w:val="24"/>
        </w:rPr>
        <w:t>произведения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искусства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EB6195">
        <w:rPr>
          <w:rFonts w:asciiTheme="minorBidi" w:hAnsiTheme="minorBidi"/>
          <w:sz w:val="24"/>
          <w:szCs w:val="24"/>
        </w:rPr>
        <w:t>До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сих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пор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мы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говорили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о </w:t>
      </w:r>
      <w:proofErr w:type="spellStart"/>
      <w:r w:rsidRPr="00EB6195">
        <w:rPr>
          <w:rFonts w:asciiTheme="minorBidi" w:hAnsiTheme="minorBidi"/>
          <w:sz w:val="24"/>
          <w:szCs w:val="24"/>
        </w:rPr>
        <w:t>непосредственных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убытках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имуществу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EB6195">
        <w:rPr>
          <w:rFonts w:asciiTheme="minorBidi" w:hAnsiTheme="minorBidi"/>
          <w:sz w:val="24"/>
          <w:szCs w:val="24"/>
        </w:rPr>
        <w:t>Множество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предприятий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также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страдает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от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косвенных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убытков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как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потеря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доходов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EB6195">
        <w:rPr>
          <w:rFonts w:asciiTheme="minorBidi" w:hAnsiTheme="minorBidi"/>
          <w:sz w:val="24"/>
          <w:szCs w:val="24"/>
        </w:rPr>
        <w:t>Косвенный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ущерб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может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быть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компенсирован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от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имени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фонда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если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вызван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войной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EB6195">
        <w:rPr>
          <w:rFonts w:asciiTheme="minorBidi" w:hAnsiTheme="minorBidi"/>
          <w:sz w:val="24"/>
          <w:szCs w:val="24"/>
        </w:rPr>
        <w:t>Поэтому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6195">
        <w:rPr>
          <w:rFonts w:asciiTheme="minorBidi" w:hAnsiTheme="minorBidi"/>
          <w:sz w:val="24"/>
          <w:szCs w:val="24"/>
        </w:rPr>
        <w:t>когда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государство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объявляет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войну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6195">
        <w:rPr>
          <w:rFonts w:asciiTheme="minorBidi" w:hAnsiTheme="minorBidi"/>
          <w:sz w:val="24"/>
          <w:szCs w:val="24"/>
        </w:rPr>
        <w:t>следует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требовать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компенсацию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за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косвенные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убытки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6195">
        <w:rPr>
          <w:rFonts w:asciiTheme="minorBidi" w:hAnsiTheme="minorBidi"/>
          <w:sz w:val="24"/>
          <w:szCs w:val="24"/>
        </w:rPr>
        <w:t>такие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как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убытки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доходов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EB6195">
        <w:rPr>
          <w:rFonts w:asciiTheme="minorBidi" w:hAnsiTheme="minorBidi"/>
          <w:sz w:val="24"/>
          <w:szCs w:val="24"/>
        </w:rPr>
        <w:t>дополнение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к </w:t>
      </w:r>
      <w:proofErr w:type="spellStart"/>
      <w:r w:rsidRPr="00EB6195">
        <w:rPr>
          <w:rFonts w:asciiTheme="minorBidi" w:hAnsiTheme="minorBidi"/>
          <w:sz w:val="24"/>
          <w:szCs w:val="24"/>
        </w:rPr>
        <w:t>прямым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убыткам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Если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же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это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не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война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а </w:t>
      </w:r>
      <w:proofErr w:type="spellStart"/>
      <w:r w:rsidRPr="00EB6195">
        <w:rPr>
          <w:rFonts w:asciiTheme="minorBidi" w:hAnsiTheme="minorBidi"/>
          <w:sz w:val="24"/>
          <w:szCs w:val="24"/>
        </w:rPr>
        <w:t>террористический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акт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то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нет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компенсации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от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государства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за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косвенный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proofErr w:type="gramStart"/>
      <w:r w:rsidRPr="00EB6195">
        <w:rPr>
          <w:rFonts w:asciiTheme="minorBidi" w:hAnsiTheme="minorBidi"/>
          <w:sz w:val="24"/>
          <w:szCs w:val="24"/>
        </w:rPr>
        <w:t>ущерб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.</w:t>
      </w:r>
      <w:proofErr w:type="gram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Чтобы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получить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компенсацию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за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косвенные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убытки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6195">
        <w:rPr>
          <w:rFonts w:asciiTheme="minorBidi" w:hAnsiTheme="minorBidi"/>
          <w:sz w:val="24"/>
          <w:szCs w:val="24"/>
        </w:rPr>
        <w:t>предприниматель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должен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обратиться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к </w:t>
      </w:r>
      <w:proofErr w:type="spellStart"/>
      <w:r w:rsidRPr="00EB6195">
        <w:rPr>
          <w:rFonts w:asciiTheme="minorBidi" w:hAnsiTheme="minorBidi"/>
          <w:sz w:val="24"/>
          <w:szCs w:val="24"/>
        </w:rPr>
        <w:t>страховому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агенту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EB6195">
        <w:rPr>
          <w:rFonts w:asciiTheme="minorBidi" w:hAnsiTheme="minorBidi"/>
          <w:sz w:val="24"/>
          <w:szCs w:val="24"/>
        </w:rPr>
        <w:t>рассмотреть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возможность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включения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этого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дополнительного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покрытия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EB6195">
        <w:rPr>
          <w:rFonts w:asciiTheme="minorBidi" w:hAnsiTheme="minorBidi"/>
          <w:sz w:val="24"/>
          <w:szCs w:val="24"/>
        </w:rPr>
        <w:t>свой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lastRenderedPageBreak/>
        <w:t>страховой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полис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EB6195">
        <w:rPr>
          <w:rFonts w:asciiTheme="minorBidi" w:hAnsiTheme="minorBidi"/>
          <w:sz w:val="24"/>
          <w:szCs w:val="24"/>
        </w:rPr>
        <w:t>Это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позволит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получить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возмещение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убытков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доходов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6195">
        <w:rPr>
          <w:rFonts w:asciiTheme="minorBidi" w:hAnsiTheme="minorBidi"/>
          <w:sz w:val="24"/>
          <w:szCs w:val="24"/>
        </w:rPr>
        <w:t>вызванных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войной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6195">
        <w:rPr>
          <w:rFonts w:asciiTheme="minorBidi" w:hAnsiTheme="minorBidi"/>
          <w:sz w:val="24"/>
          <w:szCs w:val="24"/>
        </w:rPr>
        <w:t>терроризмом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или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враждебными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действиями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6195">
        <w:rPr>
          <w:rFonts w:asciiTheme="minorBidi" w:hAnsiTheme="minorBidi"/>
          <w:sz w:val="24"/>
          <w:szCs w:val="24"/>
        </w:rPr>
        <w:t>сверх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сумм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компенсации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от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фонда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имущества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EB6195">
        <w:rPr>
          <w:rFonts w:asciiTheme="minorBidi" w:hAnsiTheme="minorBidi"/>
          <w:sz w:val="24"/>
          <w:szCs w:val="24"/>
        </w:rPr>
        <w:t>Важно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помнить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6195">
        <w:rPr>
          <w:rFonts w:asciiTheme="minorBidi" w:hAnsiTheme="minorBidi"/>
          <w:sz w:val="24"/>
          <w:szCs w:val="24"/>
        </w:rPr>
        <w:t>что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страхование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содержимого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дома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и </w:t>
      </w:r>
      <w:proofErr w:type="spellStart"/>
      <w:r w:rsidRPr="00EB6195">
        <w:rPr>
          <w:rFonts w:asciiTheme="minorBidi" w:hAnsiTheme="minorBidi"/>
          <w:sz w:val="24"/>
          <w:szCs w:val="24"/>
        </w:rPr>
        <w:t>бизнеса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от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ущерба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6195">
        <w:rPr>
          <w:rFonts w:asciiTheme="minorBidi" w:hAnsiTheme="minorBidi"/>
          <w:sz w:val="24"/>
          <w:szCs w:val="24"/>
        </w:rPr>
        <w:t>вызванного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актами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терроризма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6195">
        <w:rPr>
          <w:rFonts w:asciiTheme="minorBidi" w:hAnsiTheme="minorBidi"/>
          <w:sz w:val="24"/>
          <w:szCs w:val="24"/>
        </w:rPr>
        <w:t>является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дополнительным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покрытием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6195">
        <w:rPr>
          <w:rFonts w:asciiTheme="minorBidi" w:hAnsiTheme="minorBidi"/>
          <w:sz w:val="24"/>
          <w:szCs w:val="24"/>
        </w:rPr>
        <w:t>которое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можно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приобрести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через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страховые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компании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EB6195">
        <w:rPr>
          <w:rFonts w:asciiTheme="minorBidi" w:hAnsiTheme="minorBidi"/>
          <w:sz w:val="24"/>
          <w:szCs w:val="24"/>
        </w:rPr>
        <w:t>Это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обеспечит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дополнительную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защиту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EB6195">
        <w:rPr>
          <w:rFonts w:asciiTheme="minorBidi" w:hAnsiTheme="minorBidi"/>
          <w:sz w:val="24"/>
          <w:szCs w:val="24"/>
        </w:rPr>
        <w:t>компенсацию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сверх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сумм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6195">
        <w:rPr>
          <w:rFonts w:asciiTheme="minorBidi" w:hAnsiTheme="minorBidi"/>
          <w:sz w:val="24"/>
          <w:szCs w:val="24"/>
        </w:rPr>
        <w:t>предусмотренных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государственным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фондом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компенсации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имущества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EB6195">
        <w:rPr>
          <w:rFonts w:asciiTheme="minorBidi" w:hAnsiTheme="minorBidi"/>
          <w:sz w:val="24"/>
          <w:szCs w:val="24"/>
        </w:rPr>
        <w:t>Кроме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того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в </w:t>
      </w:r>
      <w:proofErr w:type="spellStart"/>
      <w:r w:rsidRPr="00EB6195">
        <w:rPr>
          <w:rFonts w:asciiTheme="minorBidi" w:hAnsiTheme="minorBidi"/>
          <w:sz w:val="24"/>
          <w:szCs w:val="24"/>
        </w:rPr>
        <w:t>случае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возникновения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вопросов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или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неясностей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6195">
        <w:rPr>
          <w:rFonts w:asciiTheme="minorBidi" w:hAnsiTheme="minorBidi"/>
          <w:sz w:val="24"/>
          <w:szCs w:val="24"/>
        </w:rPr>
        <w:t>связанных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с </w:t>
      </w:r>
      <w:proofErr w:type="spellStart"/>
      <w:r w:rsidRPr="00EB6195">
        <w:rPr>
          <w:rFonts w:asciiTheme="minorBidi" w:hAnsiTheme="minorBidi"/>
          <w:sz w:val="24"/>
          <w:szCs w:val="24"/>
        </w:rPr>
        <w:t>компенсациями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6195">
        <w:rPr>
          <w:rFonts w:asciiTheme="minorBidi" w:hAnsiTheme="minorBidi"/>
          <w:sz w:val="24"/>
          <w:szCs w:val="24"/>
        </w:rPr>
        <w:t>можно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обратиться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в </w:t>
      </w:r>
      <w:proofErr w:type="spellStart"/>
      <w:r w:rsidRPr="00EB6195">
        <w:rPr>
          <w:rFonts w:asciiTheme="minorBidi" w:hAnsiTheme="minorBidi"/>
          <w:sz w:val="24"/>
          <w:szCs w:val="24"/>
        </w:rPr>
        <w:t>офис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страховых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агентов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или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фонда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компенсации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имущества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EB6195">
        <w:rPr>
          <w:rFonts w:asciiTheme="minorBidi" w:hAnsiTheme="minorBidi"/>
          <w:sz w:val="24"/>
          <w:szCs w:val="24"/>
        </w:rPr>
        <w:t>Служба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страховых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агентов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будет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продолжать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предоставлять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профессиональную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EB6195">
        <w:rPr>
          <w:rFonts w:asciiTheme="minorBidi" w:hAnsiTheme="minorBidi"/>
          <w:sz w:val="24"/>
          <w:szCs w:val="24"/>
        </w:rPr>
        <w:t>актуальную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информацию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гражданам</w:t>
      </w:r>
      <w:proofErr w:type="spellEnd"/>
      <w:r w:rsidRPr="00EB619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6195">
        <w:rPr>
          <w:rFonts w:asciiTheme="minorBidi" w:hAnsiTheme="minorBidi"/>
          <w:sz w:val="24"/>
          <w:szCs w:val="24"/>
        </w:rPr>
        <w:t>Израиля</w:t>
      </w:r>
      <w:proofErr w:type="spellEnd"/>
    </w:p>
    <w:p w14:paraId="4DB4BCD2" w14:textId="77777777" w:rsidR="00A624D4" w:rsidRPr="00EB6195" w:rsidRDefault="00A624D4" w:rsidP="00A624D4">
      <w:pPr>
        <w:bidi w:val="0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44B7A1E7" w14:textId="77777777" w:rsidR="00A624D4" w:rsidRPr="00EB6195" w:rsidRDefault="00A624D4" w:rsidP="00A624D4">
      <w:pPr>
        <w:bidi w:val="0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297BE66A" w14:textId="77777777" w:rsidR="00A624D4" w:rsidRPr="00EB6195" w:rsidRDefault="00A624D4" w:rsidP="00A624D4">
      <w:pPr>
        <w:bidi w:val="0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588043F1" w14:textId="77777777" w:rsidR="00A624D4" w:rsidRPr="00EB6195" w:rsidRDefault="00A624D4" w:rsidP="00A624D4">
      <w:pPr>
        <w:bidi w:val="0"/>
        <w:rPr>
          <w:rFonts w:asciiTheme="minorBidi" w:hAnsiTheme="minorBidi"/>
          <w:sz w:val="24"/>
          <w:szCs w:val="24"/>
          <w:rtl/>
        </w:rPr>
      </w:pPr>
    </w:p>
    <w:p w14:paraId="6C61DC7F" w14:textId="77777777" w:rsidR="00A624D4" w:rsidRPr="00EB6195" w:rsidRDefault="00A624D4" w:rsidP="00A624D4">
      <w:pPr>
        <w:bidi w:val="0"/>
        <w:rPr>
          <w:rFonts w:asciiTheme="minorBidi" w:hAnsiTheme="minorBidi"/>
          <w:sz w:val="24"/>
          <w:szCs w:val="24"/>
          <w:rtl/>
        </w:rPr>
      </w:pPr>
    </w:p>
    <w:p w14:paraId="31CA0F64" w14:textId="77777777" w:rsidR="00A624D4" w:rsidRPr="00EB6195" w:rsidRDefault="00A624D4" w:rsidP="00A624D4">
      <w:pPr>
        <w:bidi w:val="0"/>
        <w:rPr>
          <w:rFonts w:asciiTheme="minorBidi" w:hAnsiTheme="minorBidi"/>
          <w:sz w:val="24"/>
          <w:szCs w:val="24"/>
        </w:rPr>
      </w:pPr>
    </w:p>
    <w:sectPr w:rsidR="00A624D4" w:rsidRPr="00EB6195" w:rsidSect="00C51DD3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BA44" w14:textId="77777777" w:rsidR="00F46BB0" w:rsidRDefault="00F46BB0" w:rsidP="00481CBD">
      <w:pPr>
        <w:spacing w:after="0" w:line="240" w:lineRule="auto"/>
      </w:pPr>
      <w:r>
        <w:separator/>
      </w:r>
    </w:p>
  </w:endnote>
  <w:endnote w:type="continuationSeparator" w:id="0">
    <w:p w14:paraId="0A361C25" w14:textId="77777777" w:rsidR="00F46BB0" w:rsidRDefault="00F46BB0" w:rsidP="0048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F42B" w14:textId="77777777" w:rsidR="00F46BB0" w:rsidRDefault="00F46BB0" w:rsidP="00481CBD">
      <w:pPr>
        <w:spacing w:after="0" w:line="240" w:lineRule="auto"/>
      </w:pPr>
      <w:r>
        <w:separator/>
      </w:r>
    </w:p>
  </w:footnote>
  <w:footnote w:type="continuationSeparator" w:id="0">
    <w:p w14:paraId="5F131BBE" w14:textId="77777777" w:rsidR="00F46BB0" w:rsidRDefault="00F46BB0" w:rsidP="0048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78AC" w14:textId="77777777" w:rsidR="003E56A5" w:rsidRDefault="003E56A5" w:rsidP="00481CBD">
    <w:pPr>
      <w:pStyle w:val="Header"/>
      <w:rPr>
        <w:noProof/>
        <w:rtl/>
      </w:rPr>
    </w:pPr>
  </w:p>
  <w:p w14:paraId="032ACE89" w14:textId="77777777" w:rsidR="003E56A5" w:rsidRDefault="003E56A5" w:rsidP="00481CBD">
    <w:pPr>
      <w:pStyle w:val="Header"/>
      <w:rPr>
        <w:noProof/>
        <w:rtl/>
      </w:rPr>
    </w:pPr>
  </w:p>
  <w:p w14:paraId="2F9F0F69" w14:textId="77777777" w:rsidR="003E56A5" w:rsidRDefault="003E56A5" w:rsidP="00481CBD">
    <w:pPr>
      <w:pStyle w:val="Header"/>
      <w:rPr>
        <w:noProof/>
        <w:rtl/>
      </w:rPr>
    </w:pPr>
  </w:p>
  <w:p w14:paraId="31C5E9F7" w14:textId="77777777" w:rsidR="003E56A5" w:rsidRDefault="003E56A5" w:rsidP="00481CBD">
    <w:pPr>
      <w:pStyle w:val="Header"/>
      <w:rPr>
        <w:noProof/>
        <w:rtl/>
      </w:rPr>
    </w:pPr>
  </w:p>
  <w:p w14:paraId="33773319" w14:textId="041EEF10" w:rsidR="003E56A5" w:rsidRDefault="003E56A5" w:rsidP="00481CB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AA474B7" wp14:editId="207838B2">
          <wp:simplePos x="0" y="0"/>
          <wp:positionH relativeFrom="page">
            <wp:align>right</wp:align>
          </wp:positionH>
          <wp:positionV relativeFrom="paragraph">
            <wp:posOffset>-297181</wp:posOffset>
          </wp:positionV>
          <wp:extent cx="7607850" cy="9610725"/>
          <wp:effectExtent l="0" t="0" r="0" b="0"/>
          <wp:wrapNone/>
          <wp:docPr id="16890304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850" cy="961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9062B7" w14:textId="77777777" w:rsidR="003E56A5" w:rsidRDefault="003E56A5" w:rsidP="00481CBD">
    <w:pPr>
      <w:pStyle w:val="Header"/>
      <w:rPr>
        <w:noProof/>
      </w:rPr>
    </w:pPr>
  </w:p>
  <w:p w14:paraId="2BFC0BD8" w14:textId="1F8FF7CE" w:rsidR="00481CBD" w:rsidRDefault="00481CBD" w:rsidP="00481CBD">
    <w:pPr>
      <w:pStyle w:val="Header"/>
      <w:rPr>
        <w:rtl/>
      </w:rPr>
    </w:pPr>
  </w:p>
  <w:p w14:paraId="64B8387D" w14:textId="77777777" w:rsidR="003E56A5" w:rsidRDefault="003E56A5" w:rsidP="00481CBD">
    <w:pPr>
      <w:pStyle w:val="Header"/>
      <w:rPr>
        <w:cs/>
      </w:rPr>
    </w:pPr>
  </w:p>
  <w:p w14:paraId="03823BBD" w14:textId="77777777" w:rsidR="003E56A5" w:rsidRDefault="003E56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BD"/>
    <w:rsid w:val="003E56A5"/>
    <w:rsid w:val="00481CBD"/>
    <w:rsid w:val="00A624D4"/>
    <w:rsid w:val="00B54FEE"/>
    <w:rsid w:val="00C51DD3"/>
    <w:rsid w:val="00EB6195"/>
    <w:rsid w:val="00F4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234CB"/>
  <w15:chartTrackingRefBased/>
  <w15:docId w15:val="{454C2366-20BB-4910-8554-615C1B34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CBD"/>
  </w:style>
  <w:style w:type="paragraph" w:styleId="Footer">
    <w:name w:val="footer"/>
    <w:basedOn w:val="Normal"/>
    <w:link w:val="FooterChar"/>
    <w:uiPriority w:val="99"/>
    <w:unhideWhenUsed/>
    <w:rsid w:val="00481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0E69-8FAC-48EA-88C1-C0F9C638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 דר</dc:creator>
  <cp:keywords/>
  <dc:description/>
  <cp:lastModifiedBy>chen agasi</cp:lastModifiedBy>
  <cp:revision>2</cp:revision>
  <dcterms:created xsi:type="dcterms:W3CDTF">2023-11-08T09:25:00Z</dcterms:created>
  <dcterms:modified xsi:type="dcterms:W3CDTF">2023-11-08T09:25:00Z</dcterms:modified>
</cp:coreProperties>
</file>